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07339B" w14:textId="5090B5B2" w:rsidR="00C355E8" w:rsidRDefault="005F2904">
      <w:pPr>
        <w:pStyle w:val="Titolo1"/>
      </w:pPr>
      <w:r>
        <w:t>RICHIESTA DI ACCESSO AI DOCUMENTI AMMINISTRATIVI</w:t>
      </w:r>
    </w:p>
    <w:p w14:paraId="4D2E279D" w14:textId="25B4E495" w:rsidR="00C355E8" w:rsidRDefault="005F2904">
      <w:pPr>
        <w:pStyle w:val="Titolo2"/>
        <w:spacing w:after="198"/>
        <w:ind w:right="-1"/>
      </w:pPr>
      <w:r>
        <w:t xml:space="preserve">AL </w:t>
      </w:r>
      <w:r w:rsidR="003C1755">
        <w:t>DIRETTORE / AL DIRETTORE AMMINISTRATIVO</w:t>
      </w:r>
    </w:p>
    <w:p w14:paraId="7EB29F47" w14:textId="77777777" w:rsidR="00C355E8" w:rsidRDefault="005F2904">
      <w:pPr>
        <w:spacing w:after="281"/>
        <w:ind w:left="3490"/>
      </w:pPr>
      <w:r>
        <w:rPr>
          <w:noProof/>
        </w:rPr>
        <mc:AlternateContent>
          <mc:Choice Requires="wpg">
            <w:drawing>
              <wp:inline distT="0" distB="0" distL="0" distR="0" wp14:anchorId="12C2F5DF" wp14:editId="5C5F1658">
                <wp:extent cx="3705647" cy="9134"/>
                <wp:effectExtent l="0" t="0" r="0" b="0"/>
                <wp:docPr id="2745" name="Group 2745"/>
                <wp:cNvGraphicFramePr/>
                <a:graphic xmlns:a="http://schemas.openxmlformats.org/drawingml/2006/main">
                  <a:graphicData uri="http://schemas.microsoft.com/office/word/2010/wordprocessingGroup">
                    <wpg:wgp>
                      <wpg:cNvGrpSpPr/>
                      <wpg:grpSpPr>
                        <a:xfrm>
                          <a:off x="0" y="0"/>
                          <a:ext cx="3705647" cy="9134"/>
                          <a:chOff x="0" y="0"/>
                          <a:chExt cx="3705647" cy="9134"/>
                        </a:xfrm>
                      </wpg:grpSpPr>
                      <wps:wsp>
                        <wps:cNvPr id="2744" name="Shape 2744"/>
                        <wps:cNvSpPr/>
                        <wps:spPr>
                          <a:xfrm>
                            <a:off x="0" y="0"/>
                            <a:ext cx="3705647" cy="9134"/>
                          </a:xfrm>
                          <a:custGeom>
                            <a:avLst/>
                            <a:gdLst/>
                            <a:ahLst/>
                            <a:cxnLst/>
                            <a:rect l="0" t="0" r="0" b="0"/>
                            <a:pathLst>
                              <a:path w="3705647" h="9134">
                                <a:moveTo>
                                  <a:pt x="0" y="4567"/>
                                </a:moveTo>
                                <a:lnTo>
                                  <a:pt x="3705647" y="4567"/>
                                </a:lnTo>
                              </a:path>
                            </a:pathLst>
                          </a:custGeom>
                          <a:ln w="913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745" style="width:291.783pt;height:0.719177pt;mso-position-horizontal-relative:char;mso-position-vertical-relative:line" coordsize="37056,91">
                <v:shape id="Shape 2744" style="position:absolute;width:37056;height:91;left:0;top:0;" coordsize="3705647,9134" path="m0,4567l3705647,4567">
                  <v:stroke weight="0.719177pt" endcap="flat" joinstyle="miter" miterlimit="1" on="true" color="#000000"/>
                  <v:fill on="false" color="#000000"/>
                </v:shape>
              </v:group>
            </w:pict>
          </mc:Fallback>
        </mc:AlternateContent>
      </w:r>
    </w:p>
    <w:p w14:paraId="2595608E" w14:textId="2B877351" w:rsidR="00C355E8" w:rsidRDefault="005F2904">
      <w:pPr>
        <w:pStyle w:val="Titolo2"/>
        <w:spacing w:after="262"/>
        <w:ind w:right="-1"/>
      </w:pPr>
      <w:r>
        <w:t>DELL’ACCADEMIA DI BELLE ARTI DI VENEZIA</w:t>
      </w:r>
    </w:p>
    <w:p w14:paraId="1BBC9BD0" w14:textId="77777777" w:rsidR="005F2904" w:rsidRDefault="005F2904">
      <w:pPr>
        <w:tabs>
          <w:tab w:val="center" w:pos="5832"/>
          <w:tab w:val="center" w:pos="7930"/>
        </w:tabs>
        <w:spacing w:after="0" w:line="262" w:lineRule="auto"/>
        <w:ind w:left="-1"/>
      </w:pPr>
    </w:p>
    <w:p w14:paraId="2A3AC92C" w14:textId="315E693A" w:rsidR="005F2904" w:rsidRDefault="005F2904" w:rsidP="005F2904">
      <w:pPr>
        <w:tabs>
          <w:tab w:val="center" w:pos="5832"/>
          <w:tab w:val="center" w:pos="7930"/>
        </w:tabs>
        <w:spacing w:before="120" w:after="120" w:line="360" w:lineRule="auto"/>
        <w:ind w:left="567"/>
      </w:pPr>
      <w:r>
        <w:t xml:space="preserve">Il </w:t>
      </w:r>
      <w:proofErr w:type="spellStart"/>
      <w:r>
        <w:t>sottoscrutto</w:t>
      </w:r>
      <w:proofErr w:type="spellEnd"/>
      <w:r>
        <w:t>___________________________________ nato a __________________il_____________</w:t>
      </w:r>
    </w:p>
    <w:p w14:paraId="0DF7A08D" w14:textId="664601D2" w:rsidR="005F2904" w:rsidRDefault="005F2904" w:rsidP="005F2904">
      <w:pPr>
        <w:tabs>
          <w:tab w:val="center" w:pos="5832"/>
          <w:tab w:val="center" w:pos="7930"/>
        </w:tabs>
        <w:spacing w:before="120" w:after="120" w:line="360" w:lineRule="auto"/>
        <w:ind w:left="567"/>
      </w:pPr>
      <w:r>
        <w:t>residente a___________________________via________________________________n.____________</w:t>
      </w:r>
    </w:p>
    <w:p w14:paraId="0CF036C6" w14:textId="5D82CEAC" w:rsidR="005F2904" w:rsidRDefault="005F2904" w:rsidP="005F2904">
      <w:pPr>
        <w:tabs>
          <w:tab w:val="center" w:pos="5832"/>
          <w:tab w:val="center" w:pos="7930"/>
        </w:tabs>
        <w:spacing w:before="120" w:after="120" w:line="360" w:lineRule="auto"/>
        <w:ind w:left="567"/>
      </w:pPr>
      <w:r>
        <w:t xml:space="preserve">tel. </w:t>
      </w:r>
      <w:proofErr w:type="spellStart"/>
      <w:r>
        <w:t>n._____________________documento</w:t>
      </w:r>
      <w:proofErr w:type="spellEnd"/>
      <w:r>
        <w:t xml:space="preserve"> d’</w:t>
      </w:r>
      <w:proofErr w:type="spellStart"/>
      <w:r>
        <w:t>identità___________________________n</w:t>
      </w:r>
      <w:proofErr w:type="spellEnd"/>
      <w:r>
        <w:t>._____________</w:t>
      </w:r>
    </w:p>
    <w:p w14:paraId="6AE2E910" w14:textId="673C0329" w:rsidR="005F2904" w:rsidRDefault="005F2904" w:rsidP="005F2904">
      <w:pPr>
        <w:tabs>
          <w:tab w:val="center" w:pos="5832"/>
          <w:tab w:val="center" w:pos="7930"/>
        </w:tabs>
        <w:spacing w:before="120" w:after="120" w:line="360" w:lineRule="auto"/>
        <w:ind w:left="567"/>
      </w:pPr>
      <w:r>
        <w:t xml:space="preserve">rilasciato </w:t>
      </w:r>
      <w:proofErr w:type="spellStart"/>
      <w:r>
        <w:t>da___________________________________________________in</w:t>
      </w:r>
      <w:proofErr w:type="spellEnd"/>
      <w:r>
        <w:t xml:space="preserve"> data__________________</w:t>
      </w:r>
    </w:p>
    <w:p w14:paraId="60E9EC4F" w14:textId="22A27B4A" w:rsidR="005F2904" w:rsidRDefault="005F2904" w:rsidP="005F2904">
      <w:pPr>
        <w:tabs>
          <w:tab w:val="center" w:pos="5832"/>
          <w:tab w:val="center" w:pos="7930"/>
        </w:tabs>
        <w:spacing w:before="120" w:after="120" w:line="360" w:lineRule="auto"/>
        <w:ind w:left="567"/>
      </w:pPr>
      <w:r>
        <w:t>in qualità di___________________________________________________________________________</w:t>
      </w:r>
    </w:p>
    <w:p w14:paraId="5952F10A" w14:textId="77777777" w:rsidR="005F2904" w:rsidRDefault="005F2904">
      <w:pPr>
        <w:tabs>
          <w:tab w:val="center" w:pos="5832"/>
          <w:tab w:val="center" w:pos="7930"/>
        </w:tabs>
        <w:spacing w:after="0" w:line="262" w:lineRule="auto"/>
        <w:ind w:left="-1"/>
      </w:pPr>
    </w:p>
    <w:p w14:paraId="3EFED177" w14:textId="77777777" w:rsidR="005F2904" w:rsidRDefault="005F2904">
      <w:pPr>
        <w:tabs>
          <w:tab w:val="center" w:pos="5832"/>
          <w:tab w:val="center" w:pos="7930"/>
        </w:tabs>
        <w:spacing w:after="0" w:line="262" w:lineRule="auto"/>
        <w:ind w:left="-1"/>
      </w:pPr>
    </w:p>
    <w:p w14:paraId="15E0940F" w14:textId="77777777" w:rsidR="00C355E8" w:rsidRDefault="005F2904">
      <w:pPr>
        <w:spacing w:after="192" w:line="262" w:lineRule="auto"/>
        <w:ind w:left="9" w:hanging="10"/>
      </w:pPr>
      <w:r>
        <w:t>consapevole che chiunque rilascia dichiarazioni mendaci, è punito ai sensi del codice penale e delle leggi speciali in materia, ai sensi e per gli effetti dell'art. 76 del D.P.R. '445/2000.</w:t>
      </w:r>
    </w:p>
    <w:p w14:paraId="639CBE91" w14:textId="77777777" w:rsidR="00C355E8" w:rsidRDefault="005F2904">
      <w:pPr>
        <w:pStyle w:val="Titolo2"/>
        <w:spacing w:after="0" w:line="259" w:lineRule="auto"/>
        <w:ind w:left="22" w:right="0" w:firstLine="0"/>
        <w:jc w:val="center"/>
      </w:pPr>
      <w:r>
        <w:rPr>
          <w:sz w:val="30"/>
        </w:rPr>
        <w:t>CHIEDE</w:t>
      </w:r>
    </w:p>
    <w:p w14:paraId="610CEF37" w14:textId="4D9C2D56" w:rsidR="00DB4767" w:rsidRPr="00DB4767" w:rsidRDefault="005F2904" w:rsidP="00DB4767">
      <w:pPr>
        <w:pStyle w:val="Paragrafoelenco"/>
        <w:numPr>
          <w:ilvl w:val="0"/>
          <w:numId w:val="1"/>
        </w:numPr>
        <w:spacing w:after="0"/>
      </w:pPr>
      <w:r w:rsidRPr="00DB4767">
        <w:rPr>
          <w:sz w:val="24"/>
        </w:rPr>
        <w:t>L'esame</w:t>
      </w:r>
    </w:p>
    <w:p w14:paraId="4ACE56CE" w14:textId="2250D1B6" w:rsidR="00C355E8" w:rsidRDefault="005F2904" w:rsidP="00DB4767">
      <w:pPr>
        <w:pStyle w:val="Paragrafoelenco"/>
        <w:numPr>
          <w:ilvl w:val="0"/>
          <w:numId w:val="1"/>
        </w:numPr>
        <w:spacing w:after="0"/>
      </w:pPr>
      <w:r>
        <w:t>L'esame e l'estrazione di copia in carta libera</w:t>
      </w:r>
    </w:p>
    <w:p w14:paraId="68E4EAE9" w14:textId="4D7FDC97" w:rsidR="00C355E8" w:rsidRDefault="005F2904" w:rsidP="00DB4767">
      <w:pPr>
        <w:pStyle w:val="Paragrafoelenco"/>
        <w:numPr>
          <w:ilvl w:val="0"/>
          <w:numId w:val="1"/>
        </w:numPr>
        <w:spacing w:after="0"/>
      </w:pPr>
      <w:r>
        <w:rPr>
          <w:noProof/>
        </w:rPr>
        <w:drawing>
          <wp:anchor distT="0" distB="0" distL="114300" distR="114300" simplePos="0" relativeHeight="251658240" behindDoc="0" locked="0" layoutInCell="1" allowOverlap="0" wp14:anchorId="23ECF4CA" wp14:editId="5477C1A6">
            <wp:simplePos x="0" y="0"/>
            <wp:positionH relativeFrom="page">
              <wp:posOffset>1124031</wp:posOffset>
            </wp:positionH>
            <wp:positionV relativeFrom="page">
              <wp:posOffset>872255</wp:posOffset>
            </wp:positionV>
            <wp:extent cx="9138" cy="4567"/>
            <wp:effectExtent l="0" t="0" r="0" b="0"/>
            <wp:wrapSquare wrapText="bothSides"/>
            <wp:docPr id="951" name="Picture 951"/>
            <wp:cNvGraphicFramePr/>
            <a:graphic xmlns:a="http://schemas.openxmlformats.org/drawingml/2006/main">
              <a:graphicData uri="http://schemas.openxmlformats.org/drawingml/2006/picture">
                <pic:pic xmlns:pic="http://schemas.openxmlformats.org/drawingml/2006/picture">
                  <pic:nvPicPr>
                    <pic:cNvPr id="951" name="Picture 951"/>
                    <pic:cNvPicPr/>
                  </pic:nvPicPr>
                  <pic:blipFill>
                    <a:blip r:embed="rId5"/>
                    <a:stretch>
                      <a:fillRect/>
                    </a:stretch>
                  </pic:blipFill>
                  <pic:spPr>
                    <a:xfrm>
                      <a:off x="0" y="0"/>
                      <a:ext cx="9138" cy="4567"/>
                    </a:xfrm>
                    <a:prstGeom prst="rect">
                      <a:avLst/>
                    </a:prstGeom>
                  </pic:spPr>
                </pic:pic>
              </a:graphicData>
            </a:graphic>
          </wp:anchor>
        </w:drawing>
      </w:r>
      <w:r>
        <w:t>L'esame e l'estrazione di copia autenticata in bollo</w:t>
      </w:r>
    </w:p>
    <w:p w14:paraId="3114D0D3" w14:textId="77777777" w:rsidR="00C355E8" w:rsidRDefault="005F2904" w:rsidP="005F2904">
      <w:pPr>
        <w:spacing w:after="0" w:line="360" w:lineRule="auto"/>
        <w:ind w:left="567" w:hanging="10"/>
      </w:pPr>
      <w:r>
        <w:t>del seguente DOCUMENTO AMMINISTRATIVO:</w:t>
      </w:r>
    </w:p>
    <w:p w14:paraId="069C02E0" w14:textId="77777777" w:rsidR="00C355E8" w:rsidRDefault="005F2904" w:rsidP="005F2904">
      <w:pPr>
        <w:spacing w:before="120" w:after="120" w:line="360" w:lineRule="auto"/>
        <w:ind w:left="567"/>
      </w:pPr>
      <w:r>
        <w:rPr>
          <w:noProof/>
        </w:rPr>
        <mc:AlternateContent>
          <mc:Choice Requires="wpg">
            <w:drawing>
              <wp:inline distT="0" distB="0" distL="0" distR="0" wp14:anchorId="5BC0FF74" wp14:editId="1614F47D">
                <wp:extent cx="5871462" cy="9134"/>
                <wp:effectExtent l="0" t="0" r="0" b="0"/>
                <wp:docPr id="2753" name="Group 2753"/>
                <wp:cNvGraphicFramePr/>
                <a:graphic xmlns:a="http://schemas.openxmlformats.org/drawingml/2006/main">
                  <a:graphicData uri="http://schemas.microsoft.com/office/word/2010/wordprocessingGroup">
                    <wpg:wgp>
                      <wpg:cNvGrpSpPr/>
                      <wpg:grpSpPr>
                        <a:xfrm>
                          <a:off x="0" y="0"/>
                          <a:ext cx="5871462" cy="9134"/>
                          <a:chOff x="0" y="0"/>
                          <a:chExt cx="5871462" cy="9134"/>
                        </a:xfrm>
                      </wpg:grpSpPr>
                      <wps:wsp>
                        <wps:cNvPr id="2752" name="Shape 2752"/>
                        <wps:cNvSpPr/>
                        <wps:spPr>
                          <a:xfrm>
                            <a:off x="0" y="0"/>
                            <a:ext cx="5871462" cy="9134"/>
                          </a:xfrm>
                          <a:custGeom>
                            <a:avLst/>
                            <a:gdLst/>
                            <a:ahLst/>
                            <a:cxnLst/>
                            <a:rect l="0" t="0" r="0" b="0"/>
                            <a:pathLst>
                              <a:path w="5871462" h="9134">
                                <a:moveTo>
                                  <a:pt x="0" y="4567"/>
                                </a:moveTo>
                                <a:lnTo>
                                  <a:pt x="5871462" y="4567"/>
                                </a:lnTo>
                              </a:path>
                            </a:pathLst>
                          </a:custGeom>
                          <a:ln w="913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753" style="width:462.32pt;height:0.719177pt;mso-position-horizontal-relative:char;mso-position-vertical-relative:line" coordsize="58714,91">
                <v:shape id="Shape 2752" style="position:absolute;width:58714;height:91;left:0;top:0;" coordsize="5871462,9134" path="m0,4567l5871462,4567">
                  <v:stroke weight="0.719177pt" endcap="flat" joinstyle="miter" miterlimit="1" on="true" color="#000000"/>
                  <v:fill on="false" color="#000000"/>
                </v:shape>
              </v:group>
            </w:pict>
          </mc:Fallback>
        </mc:AlternateContent>
      </w:r>
    </w:p>
    <w:p w14:paraId="2A270525" w14:textId="77777777" w:rsidR="00C355E8" w:rsidRDefault="005F2904" w:rsidP="005F2904">
      <w:pPr>
        <w:spacing w:before="120" w:after="120" w:line="360" w:lineRule="auto"/>
        <w:ind w:left="567"/>
      </w:pPr>
      <w:r>
        <w:rPr>
          <w:noProof/>
        </w:rPr>
        <mc:AlternateContent>
          <mc:Choice Requires="wpg">
            <w:drawing>
              <wp:inline distT="0" distB="0" distL="0" distR="0" wp14:anchorId="3CF40FBD" wp14:editId="7A0CA591">
                <wp:extent cx="5738954" cy="9134"/>
                <wp:effectExtent l="0" t="0" r="0" b="0"/>
                <wp:docPr id="2755" name="Group 2755"/>
                <wp:cNvGraphicFramePr/>
                <a:graphic xmlns:a="http://schemas.openxmlformats.org/drawingml/2006/main">
                  <a:graphicData uri="http://schemas.microsoft.com/office/word/2010/wordprocessingGroup">
                    <wpg:wgp>
                      <wpg:cNvGrpSpPr/>
                      <wpg:grpSpPr>
                        <a:xfrm>
                          <a:off x="0" y="0"/>
                          <a:ext cx="5738954" cy="9134"/>
                          <a:chOff x="0" y="0"/>
                          <a:chExt cx="5738954" cy="9134"/>
                        </a:xfrm>
                      </wpg:grpSpPr>
                      <wps:wsp>
                        <wps:cNvPr id="2754" name="Shape 2754"/>
                        <wps:cNvSpPr/>
                        <wps:spPr>
                          <a:xfrm>
                            <a:off x="0" y="0"/>
                            <a:ext cx="5738954" cy="9134"/>
                          </a:xfrm>
                          <a:custGeom>
                            <a:avLst/>
                            <a:gdLst/>
                            <a:ahLst/>
                            <a:cxnLst/>
                            <a:rect l="0" t="0" r="0" b="0"/>
                            <a:pathLst>
                              <a:path w="5738954" h="9134">
                                <a:moveTo>
                                  <a:pt x="0" y="4567"/>
                                </a:moveTo>
                                <a:lnTo>
                                  <a:pt x="5738954" y="4567"/>
                                </a:lnTo>
                              </a:path>
                            </a:pathLst>
                          </a:custGeom>
                          <a:ln w="913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755" style="width:451.886pt;height:0.719177pt;mso-position-horizontal-relative:char;mso-position-vertical-relative:line" coordsize="57389,91">
                <v:shape id="Shape 2754" style="position:absolute;width:57389;height:91;left:0;top:0;" coordsize="5738954,9134" path="m0,4567l5738954,4567">
                  <v:stroke weight="0.719177pt" endcap="flat" joinstyle="miter" miterlimit="1" on="true" color="#000000"/>
                  <v:fill on="false" color="#000000"/>
                </v:shape>
              </v:group>
            </w:pict>
          </mc:Fallback>
        </mc:AlternateContent>
      </w:r>
    </w:p>
    <w:p w14:paraId="35FD3801" w14:textId="77777777" w:rsidR="00C355E8" w:rsidRDefault="005F2904" w:rsidP="005F2904">
      <w:pPr>
        <w:spacing w:before="120" w:after="120" w:line="360" w:lineRule="auto"/>
        <w:ind w:left="567"/>
      </w:pPr>
      <w:r>
        <w:rPr>
          <w:noProof/>
        </w:rPr>
        <mc:AlternateContent>
          <mc:Choice Requires="wpg">
            <w:drawing>
              <wp:inline distT="0" distB="0" distL="0" distR="0" wp14:anchorId="523898B2" wp14:editId="6046C997">
                <wp:extent cx="5807493" cy="9134"/>
                <wp:effectExtent l="0" t="0" r="0" b="0"/>
                <wp:docPr id="2757" name="Group 2757"/>
                <wp:cNvGraphicFramePr/>
                <a:graphic xmlns:a="http://schemas.openxmlformats.org/drawingml/2006/main">
                  <a:graphicData uri="http://schemas.microsoft.com/office/word/2010/wordprocessingGroup">
                    <wpg:wgp>
                      <wpg:cNvGrpSpPr/>
                      <wpg:grpSpPr>
                        <a:xfrm>
                          <a:off x="0" y="0"/>
                          <a:ext cx="5807493" cy="9134"/>
                          <a:chOff x="0" y="0"/>
                          <a:chExt cx="5807493" cy="9134"/>
                        </a:xfrm>
                      </wpg:grpSpPr>
                      <wps:wsp>
                        <wps:cNvPr id="2756" name="Shape 2756"/>
                        <wps:cNvSpPr/>
                        <wps:spPr>
                          <a:xfrm>
                            <a:off x="0" y="0"/>
                            <a:ext cx="5807493" cy="9134"/>
                          </a:xfrm>
                          <a:custGeom>
                            <a:avLst/>
                            <a:gdLst/>
                            <a:ahLst/>
                            <a:cxnLst/>
                            <a:rect l="0" t="0" r="0" b="0"/>
                            <a:pathLst>
                              <a:path w="5807493" h="9134">
                                <a:moveTo>
                                  <a:pt x="0" y="4567"/>
                                </a:moveTo>
                                <a:lnTo>
                                  <a:pt x="5807493" y="4567"/>
                                </a:lnTo>
                              </a:path>
                            </a:pathLst>
                          </a:custGeom>
                          <a:ln w="913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757" style="width:457.283pt;height:0.719177pt;mso-position-horizontal-relative:char;mso-position-vertical-relative:line" coordsize="58074,91">
                <v:shape id="Shape 2756" style="position:absolute;width:58074;height:91;left:0;top:0;" coordsize="5807493,9134" path="m0,4567l5807493,4567">
                  <v:stroke weight="0.719177pt" endcap="flat" joinstyle="miter" miterlimit="1" on="true" color="#000000"/>
                  <v:fill on="false" color="#000000"/>
                </v:shape>
              </v:group>
            </w:pict>
          </mc:Fallback>
        </mc:AlternateContent>
      </w:r>
    </w:p>
    <w:p w14:paraId="4E5A56DA" w14:textId="77777777" w:rsidR="00C355E8" w:rsidRDefault="005F2904" w:rsidP="005F2904">
      <w:pPr>
        <w:spacing w:before="120" w:after="120" w:line="360" w:lineRule="auto"/>
        <w:ind w:left="567" w:hanging="10"/>
      </w:pPr>
      <w:r>
        <w:t>con la seguente MOTIVAZIONE:</w:t>
      </w:r>
    </w:p>
    <w:p w14:paraId="7AC2D6E3" w14:textId="77777777" w:rsidR="00C355E8" w:rsidRDefault="005F2904" w:rsidP="005F2904">
      <w:pPr>
        <w:spacing w:before="120" w:after="120" w:line="360" w:lineRule="auto"/>
        <w:ind w:left="567"/>
      </w:pPr>
      <w:r>
        <w:rPr>
          <w:noProof/>
        </w:rPr>
        <mc:AlternateContent>
          <mc:Choice Requires="wpg">
            <w:drawing>
              <wp:inline distT="0" distB="0" distL="0" distR="0" wp14:anchorId="16B09966" wp14:editId="0FF994FB">
                <wp:extent cx="5876031" cy="9134"/>
                <wp:effectExtent l="0" t="0" r="0" b="0"/>
                <wp:docPr id="2759" name="Group 2759"/>
                <wp:cNvGraphicFramePr/>
                <a:graphic xmlns:a="http://schemas.openxmlformats.org/drawingml/2006/main">
                  <a:graphicData uri="http://schemas.microsoft.com/office/word/2010/wordprocessingGroup">
                    <wpg:wgp>
                      <wpg:cNvGrpSpPr/>
                      <wpg:grpSpPr>
                        <a:xfrm>
                          <a:off x="0" y="0"/>
                          <a:ext cx="5876031" cy="9134"/>
                          <a:chOff x="0" y="0"/>
                          <a:chExt cx="5876031" cy="9134"/>
                        </a:xfrm>
                      </wpg:grpSpPr>
                      <wps:wsp>
                        <wps:cNvPr id="2758" name="Shape 2758"/>
                        <wps:cNvSpPr/>
                        <wps:spPr>
                          <a:xfrm>
                            <a:off x="0" y="0"/>
                            <a:ext cx="5876031" cy="9134"/>
                          </a:xfrm>
                          <a:custGeom>
                            <a:avLst/>
                            <a:gdLst/>
                            <a:ahLst/>
                            <a:cxnLst/>
                            <a:rect l="0" t="0" r="0" b="0"/>
                            <a:pathLst>
                              <a:path w="5876031" h="9134">
                                <a:moveTo>
                                  <a:pt x="0" y="4567"/>
                                </a:moveTo>
                                <a:lnTo>
                                  <a:pt x="5876031" y="4567"/>
                                </a:lnTo>
                              </a:path>
                            </a:pathLst>
                          </a:custGeom>
                          <a:ln w="913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759" style="width:462.68pt;height:0.719177pt;mso-position-horizontal-relative:char;mso-position-vertical-relative:line" coordsize="58760,91">
                <v:shape id="Shape 2758" style="position:absolute;width:58760;height:91;left:0;top:0;" coordsize="5876031,9134" path="m0,4567l5876031,4567">
                  <v:stroke weight="0.719177pt" endcap="flat" joinstyle="miter" miterlimit="1" on="true" color="#000000"/>
                  <v:fill on="false" color="#000000"/>
                </v:shape>
              </v:group>
            </w:pict>
          </mc:Fallback>
        </mc:AlternateContent>
      </w:r>
    </w:p>
    <w:p w14:paraId="1FBABFAC" w14:textId="77777777" w:rsidR="00C355E8" w:rsidRDefault="005F2904" w:rsidP="005F2904">
      <w:pPr>
        <w:spacing w:before="120" w:after="120" w:line="360" w:lineRule="auto"/>
        <w:ind w:left="567"/>
      </w:pPr>
      <w:r>
        <w:rPr>
          <w:noProof/>
        </w:rPr>
        <mc:AlternateContent>
          <mc:Choice Requires="wpg">
            <w:drawing>
              <wp:inline distT="0" distB="0" distL="0" distR="0" wp14:anchorId="74D51A20" wp14:editId="2E583FA1">
                <wp:extent cx="5876031" cy="9134"/>
                <wp:effectExtent l="0" t="0" r="0" b="0"/>
                <wp:docPr id="2761" name="Group 2761"/>
                <wp:cNvGraphicFramePr/>
                <a:graphic xmlns:a="http://schemas.openxmlformats.org/drawingml/2006/main">
                  <a:graphicData uri="http://schemas.microsoft.com/office/word/2010/wordprocessingGroup">
                    <wpg:wgp>
                      <wpg:cNvGrpSpPr/>
                      <wpg:grpSpPr>
                        <a:xfrm>
                          <a:off x="0" y="0"/>
                          <a:ext cx="5876031" cy="9134"/>
                          <a:chOff x="0" y="0"/>
                          <a:chExt cx="5876031" cy="9134"/>
                        </a:xfrm>
                      </wpg:grpSpPr>
                      <wps:wsp>
                        <wps:cNvPr id="2760" name="Shape 2760"/>
                        <wps:cNvSpPr/>
                        <wps:spPr>
                          <a:xfrm>
                            <a:off x="0" y="0"/>
                            <a:ext cx="5876031" cy="9134"/>
                          </a:xfrm>
                          <a:custGeom>
                            <a:avLst/>
                            <a:gdLst/>
                            <a:ahLst/>
                            <a:cxnLst/>
                            <a:rect l="0" t="0" r="0" b="0"/>
                            <a:pathLst>
                              <a:path w="5876031" h="9134">
                                <a:moveTo>
                                  <a:pt x="0" y="4566"/>
                                </a:moveTo>
                                <a:lnTo>
                                  <a:pt x="5876031" y="4566"/>
                                </a:lnTo>
                              </a:path>
                            </a:pathLst>
                          </a:custGeom>
                          <a:ln w="913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761" style="width:462.68pt;height:0.719177pt;mso-position-horizontal-relative:char;mso-position-vertical-relative:line" coordsize="58760,91">
                <v:shape id="Shape 2760" style="position:absolute;width:58760;height:91;left:0;top:0;" coordsize="5876031,9134" path="m0,4566l5876031,4566">
                  <v:stroke weight="0.719177pt" endcap="flat" joinstyle="miter" miterlimit="1" on="true" color="#000000"/>
                  <v:fill on="false" color="#000000"/>
                </v:shape>
              </v:group>
            </w:pict>
          </mc:Fallback>
        </mc:AlternateContent>
      </w:r>
    </w:p>
    <w:p w14:paraId="5A57F10A" w14:textId="35DF4AA2" w:rsidR="00C355E8" w:rsidRDefault="005F2904" w:rsidP="005F2904">
      <w:pPr>
        <w:spacing w:before="120" w:after="120" w:line="360" w:lineRule="auto"/>
        <w:ind w:left="567"/>
      </w:pPr>
      <w:r>
        <w:rPr>
          <w:noProof/>
        </w:rPr>
        <mc:AlternateContent>
          <mc:Choice Requires="wpg">
            <w:drawing>
              <wp:inline distT="0" distB="0" distL="0" distR="0" wp14:anchorId="0A8DBCAA" wp14:editId="7A8B6992">
                <wp:extent cx="5674985" cy="9134"/>
                <wp:effectExtent l="0" t="0" r="0" b="0"/>
                <wp:docPr id="2763" name="Group 2763"/>
                <wp:cNvGraphicFramePr/>
                <a:graphic xmlns:a="http://schemas.openxmlformats.org/drawingml/2006/main">
                  <a:graphicData uri="http://schemas.microsoft.com/office/word/2010/wordprocessingGroup">
                    <wpg:wgp>
                      <wpg:cNvGrpSpPr/>
                      <wpg:grpSpPr>
                        <a:xfrm>
                          <a:off x="0" y="0"/>
                          <a:ext cx="5674985" cy="9134"/>
                          <a:chOff x="0" y="0"/>
                          <a:chExt cx="5674985" cy="9134"/>
                        </a:xfrm>
                      </wpg:grpSpPr>
                      <wps:wsp>
                        <wps:cNvPr id="2762" name="Shape 2762"/>
                        <wps:cNvSpPr/>
                        <wps:spPr>
                          <a:xfrm>
                            <a:off x="0" y="0"/>
                            <a:ext cx="5674985" cy="9134"/>
                          </a:xfrm>
                          <a:custGeom>
                            <a:avLst/>
                            <a:gdLst/>
                            <a:ahLst/>
                            <a:cxnLst/>
                            <a:rect l="0" t="0" r="0" b="0"/>
                            <a:pathLst>
                              <a:path w="5674985" h="9134">
                                <a:moveTo>
                                  <a:pt x="0" y="4566"/>
                                </a:moveTo>
                                <a:lnTo>
                                  <a:pt x="5674985" y="4566"/>
                                </a:lnTo>
                              </a:path>
                            </a:pathLst>
                          </a:custGeom>
                          <a:ln w="913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763" style="width:446.849pt;height:0.719177pt;mso-position-horizontal-relative:char;mso-position-vertical-relative:line" coordsize="56749,91">
                <v:shape id="Shape 2762" style="position:absolute;width:56749;height:91;left:0;top:0;" coordsize="5674985,9134" path="m0,4566l5674985,4566">
                  <v:stroke weight="0.719177pt" endcap="flat" joinstyle="miter" miterlimit="1" on="true" color="#000000"/>
                  <v:fill on="false" color="#000000"/>
                </v:shape>
              </v:group>
            </w:pict>
          </mc:Fallback>
        </mc:AlternateContent>
      </w:r>
    </w:p>
    <w:p w14:paraId="523EFFB1" w14:textId="07D0EA48" w:rsidR="00064D89" w:rsidRDefault="001E5FE3" w:rsidP="005F2904">
      <w:pPr>
        <w:spacing w:before="120" w:after="120" w:line="360" w:lineRule="auto"/>
        <w:ind w:left="567"/>
      </w:pPr>
      <w:r>
        <w:t xml:space="preserve">Dichiara </w:t>
      </w:r>
      <w:r w:rsidRPr="001E5FE3">
        <w:t>di avere letto l’informativa ai sensi dell’art. 13 del Regolamento (UE) 2016/679 sul trattamento dei dati personali in calce al presente modulo e di dare il consenso al trattamento dei propri dati personali nei termini di cui alla medesima informativa.</w:t>
      </w:r>
    </w:p>
    <w:p w14:paraId="7AC6F860" w14:textId="77777777" w:rsidR="00C355E8" w:rsidRDefault="005F2904" w:rsidP="005F2904">
      <w:pPr>
        <w:spacing w:after="0" w:line="360" w:lineRule="auto"/>
        <w:ind w:left="5428" w:hanging="10"/>
      </w:pPr>
      <w:r>
        <w:t>FIRMA DEL RICHIEDENTE</w:t>
      </w:r>
    </w:p>
    <w:p w14:paraId="3E3382B8" w14:textId="77777777" w:rsidR="00C355E8" w:rsidRDefault="005F2904">
      <w:pPr>
        <w:spacing w:after="299"/>
        <w:ind w:left="5051"/>
      </w:pPr>
      <w:r>
        <w:rPr>
          <w:noProof/>
        </w:rPr>
        <mc:AlternateContent>
          <mc:Choice Requires="wpg">
            <w:drawing>
              <wp:inline distT="0" distB="0" distL="0" distR="0" wp14:anchorId="515DFF7F" wp14:editId="1E1F95E9">
                <wp:extent cx="2097277" cy="9134"/>
                <wp:effectExtent l="0" t="0" r="0" b="0"/>
                <wp:docPr id="2765" name="Group 2765"/>
                <wp:cNvGraphicFramePr/>
                <a:graphic xmlns:a="http://schemas.openxmlformats.org/drawingml/2006/main">
                  <a:graphicData uri="http://schemas.microsoft.com/office/word/2010/wordprocessingGroup">
                    <wpg:wgp>
                      <wpg:cNvGrpSpPr/>
                      <wpg:grpSpPr>
                        <a:xfrm>
                          <a:off x="0" y="0"/>
                          <a:ext cx="2097277" cy="9134"/>
                          <a:chOff x="0" y="0"/>
                          <a:chExt cx="2097277" cy="9134"/>
                        </a:xfrm>
                      </wpg:grpSpPr>
                      <wps:wsp>
                        <wps:cNvPr id="2764" name="Shape 2764"/>
                        <wps:cNvSpPr/>
                        <wps:spPr>
                          <a:xfrm>
                            <a:off x="0" y="0"/>
                            <a:ext cx="2097277" cy="9134"/>
                          </a:xfrm>
                          <a:custGeom>
                            <a:avLst/>
                            <a:gdLst/>
                            <a:ahLst/>
                            <a:cxnLst/>
                            <a:rect l="0" t="0" r="0" b="0"/>
                            <a:pathLst>
                              <a:path w="2097277" h="9134">
                                <a:moveTo>
                                  <a:pt x="0" y="4566"/>
                                </a:moveTo>
                                <a:lnTo>
                                  <a:pt x="2097277" y="4566"/>
                                </a:lnTo>
                              </a:path>
                            </a:pathLst>
                          </a:custGeom>
                          <a:ln w="913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765" style="width:165.14pt;height:0.719177pt;mso-position-horizontal-relative:char;mso-position-vertical-relative:line" coordsize="20972,91">
                <v:shape id="Shape 2764" style="position:absolute;width:20972;height:91;left:0;top:0;" coordsize="2097277,9134" path="m0,4566l2097277,4566">
                  <v:stroke weight="0.719177pt" endcap="flat" joinstyle="miter" miterlimit="1" on="true" color="#000000"/>
                  <v:fill on="false" color="#000000"/>
                </v:shape>
              </v:group>
            </w:pict>
          </mc:Fallback>
        </mc:AlternateContent>
      </w:r>
    </w:p>
    <w:p w14:paraId="592AB2D2" w14:textId="77777777" w:rsidR="00C355E8" w:rsidRDefault="005F2904">
      <w:pPr>
        <w:spacing w:after="238" w:line="262" w:lineRule="auto"/>
        <w:ind w:left="9" w:hanging="10"/>
      </w:pPr>
      <w:r>
        <w:t>Accertata l'identità del richiedente si autorizza il rilascio di quanto richiesto</w:t>
      </w:r>
    </w:p>
    <w:p w14:paraId="765F3E1B" w14:textId="383296D3" w:rsidR="00064D89" w:rsidRDefault="005F2904" w:rsidP="001E5FE3">
      <w:pPr>
        <w:spacing w:after="1384" w:line="262" w:lineRule="auto"/>
        <w:ind w:left="9" w:hanging="10"/>
        <w:rPr>
          <w:sz w:val="18"/>
        </w:rPr>
      </w:pPr>
      <w:r>
        <w:t>(il Responsabile del procedimento)</w:t>
      </w:r>
      <w:r>
        <w:rPr>
          <w:noProof/>
        </w:rPr>
        <mc:AlternateContent>
          <mc:Choice Requires="wpg">
            <w:drawing>
              <wp:inline distT="0" distB="0" distL="0" distR="0" wp14:anchorId="3CC6DF44" wp14:editId="34700274">
                <wp:extent cx="3070523" cy="9134"/>
                <wp:effectExtent l="0" t="0" r="0" b="0"/>
                <wp:docPr id="2767" name="Group 2767"/>
                <wp:cNvGraphicFramePr/>
                <a:graphic xmlns:a="http://schemas.openxmlformats.org/drawingml/2006/main">
                  <a:graphicData uri="http://schemas.microsoft.com/office/word/2010/wordprocessingGroup">
                    <wpg:wgp>
                      <wpg:cNvGrpSpPr/>
                      <wpg:grpSpPr>
                        <a:xfrm>
                          <a:off x="0" y="0"/>
                          <a:ext cx="3070523" cy="9134"/>
                          <a:chOff x="0" y="0"/>
                          <a:chExt cx="3070523" cy="9134"/>
                        </a:xfrm>
                      </wpg:grpSpPr>
                      <wps:wsp>
                        <wps:cNvPr id="2766" name="Shape 2766"/>
                        <wps:cNvSpPr/>
                        <wps:spPr>
                          <a:xfrm>
                            <a:off x="0" y="0"/>
                            <a:ext cx="3070523" cy="9134"/>
                          </a:xfrm>
                          <a:custGeom>
                            <a:avLst/>
                            <a:gdLst/>
                            <a:ahLst/>
                            <a:cxnLst/>
                            <a:rect l="0" t="0" r="0" b="0"/>
                            <a:pathLst>
                              <a:path w="3070523" h="9134">
                                <a:moveTo>
                                  <a:pt x="0" y="4567"/>
                                </a:moveTo>
                                <a:lnTo>
                                  <a:pt x="3070523" y="4567"/>
                                </a:lnTo>
                              </a:path>
                            </a:pathLst>
                          </a:custGeom>
                          <a:ln w="913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767" style="width:241.773pt;height:0.719177pt;mso-position-horizontal-relative:char;mso-position-vertical-relative:line" coordsize="30705,91">
                <v:shape id="Shape 2766" style="position:absolute;width:30705;height:91;left:0;top:0;" coordsize="3070523,9134" path="m0,4567l3070523,4567">
                  <v:stroke weight="0.719177pt" endcap="flat" joinstyle="miter" miterlimit="1" on="true" color="#000000"/>
                  <v:fill on="false" color="#000000"/>
                </v:shape>
              </v:group>
            </w:pict>
          </mc:Fallback>
        </mc:AlternateContent>
      </w:r>
      <w:r>
        <w:rPr>
          <w:sz w:val="18"/>
        </w:rPr>
        <w:tab/>
      </w:r>
    </w:p>
    <w:p w14:paraId="50836568" w14:textId="5D89BC57" w:rsidR="00064D89" w:rsidRPr="00302082" w:rsidRDefault="00064D89" w:rsidP="00064D89">
      <w:pPr>
        <w:shd w:val="clear" w:color="auto" w:fill="FFFFFF"/>
        <w:jc w:val="center"/>
        <w:rPr>
          <w:rFonts w:eastAsia="Calibri"/>
          <w:b/>
          <w:sz w:val="18"/>
          <w:szCs w:val="18"/>
          <w:lang w:eastAsia="en-US"/>
        </w:rPr>
      </w:pPr>
      <w:bookmarkStart w:id="0" w:name="_Hlk47108414"/>
      <w:r w:rsidRPr="00302082">
        <w:rPr>
          <w:rFonts w:eastAsia="Calibri"/>
          <w:b/>
          <w:sz w:val="18"/>
          <w:szCs w:val="18"/>
          <w:lang w:eastAsia="en-US"/>
        </w:rPr>
        <w:lastRenderedPageBreak/>
        <w:t xml:space="preserve">Informativa ai sensi dell’art. 13 del Regolamento (UE) </w:t>
      </w:r>
      <w:r w:rsidR="00842AA8" w:rsidRPr="00302082">
        <w:rPr>
          <w:rFonts w:eastAsia="Calibri"/>
          <w:b/>
          <w:sz w:val="18"/>
          <w:szCs w:val="18"/>
          <w:lang w:eastAsia="en-US"/>
        </w:rPr>
        <w:t xml:space="preserve">2016/679 </w:t>
      </w:r>
      <w:r w:rsidRPr="00302082">
        <w:rPr>
          <w:rFonts w:eastAsia="Calibri"/>
          <w:b/>
          <w:sz w:val="18"/>
          <w:szCs w:val="18"/>
          <w:lang w:eastAsia="en-US"/>
        </w:rPr>
        <w:t>sul trattamento dei dati personali forniti con</w:t>
      </w:r>
      <w:r w:rsidR="001E5FE3" w:rsidRPr="00302082">
        <w:rPr>
          <w:rFonts w:eastAsia="Calibri"/>
          <w:b/>
          <w:sz w:val="18"/>
          <w:szCs w:val="18"/>
          <w:lang w:eastAsia="en-US"/>
        </w:rPr>
        <w:t xml:space="preserve"> la</w:t>
      </w:r>
      <w:r w:rsidRPr="00302082">
        <w:rPr>
          <w:rFonts w:eastAsia="Calibri"/>
          <w:b/>
          <w:sz w:val="18"/>
          <w:szCs w:val="18"/>
          <w:lang w:eastAsia="en-US"/>
        </w:rPr>
        <w:t xml:space="preserve"> richiesta</w:t>
      </w:r>
    </w:p>
    <w:p w14:paraId="5BD62D35" w14:textId="77777777" w:rsidR="00064D89" w:rsidRPr="00302082" w:rsidRDefault="00064D89" w:rsidP="00064D89">
      <w:pPr>
        <w:shd w:val="clear" w:color="auto" w:fill="FFFFFF"/>
        <w:spacing w:after="0"/>
        <w:jc w:val="both"/>
        <w:rPr>
          <w:rFonts w:eastAsia="Calibri"/>
          <w:b/>
          <w:sz w:val="18"/>
          <w:szCs w:val="18"/>
          <w:lang w:eastAsia="en-US"/>
        </w:rPr>
      </w:pPr>
      <w:r w:rsidRPr="00302082">
        <w:rPr>
          <w:rFonts w:eastAsia="Calibri"/>
          <w:b/>
          <w:sz w:val="18"/>
          <w:szCs w:val="18"/>
          <w:lang w:eastAsia="en-US"/>
        </w:rPr>
        <w:t>1. Titolare del trattamento</w:t>
      </w:r>
    </w:p>
    <w:p w14:paraId="42912FB5" w14:textId="77777777" w:rsidR="00064D89" w:rsidRPr="00302082" w:rsidRDefault="00064D89" w:rsidP="00064D89">
      <w:pPr>
        <w:shd w:val="clear" w:color="auto" w:fill="FFFFFF"/>
        <w:jc w:val="both"/>
        <w:rPr>
          <w:rFonts w:eastAsia="Calibri"/>
          <w:b/>
          <w:sz w:val="18"/>
          <w:szCs w:val="18"/>
          <w:lang w:eastAsia="en-US"/>
        </w:rPr>
      </w:pPr>
      <w:r w:rsidRPr="00302082">
        <w:rPr>
          <w:rFonts w:eastAsia="Calibri"/>
          <w:sz w:val="18"/>
          <w:szCs w:val="18"/>
          <w:lang w:eastAsia="en-US"/>
        </w:rPr>
        <w:t xml:space="preserve">Il Titolare del trattamento è l’Accademia di Belle Arti di Venezia, con sede legale in </w:t>
      </w:r>
      <w:proofErr w:type="spellStart"/>
      <w:r w:rsidRPr="00302082">
        <w:rPr>
          <w:rFonts w:eastAsia="Calibri"/>
          <w:sz w:val="18"/>
          <w:szCs w:val="18"/>
          <w:lang w:eastAsia="en-US"/>
        </w:rPr>
        <w:t>Dorsoduro</w:t>
      </w:r>
      <w:proofErr w:type="spellEnd"/>
      <w:r w:rsidRPr="00302082">
        <w:rPr>
          <w:rFonts w:eastAsia="Calibri"/>
          <w:sz w:val="18"/>
          <w:szCs w:val="18"/>
          <w:lang w:eastAsia="en-US"/>
        </w:rPr>
        <w:t xml:space="preserve">, 423, 30123 – Venezia, contattabile ai seguenti recapiti: Tel: 041 241 3752 </w:t>
      </w:r>
      <w:r w:rsidRPr="00302082">
        <w:rPr>
          <w:rFonts w:eastAsia="Calibri"/>
          <w:bCs/>
          <w:sz w:val="18"/>
          <w:szCs w:val="18"/>
          <w:lang w:eastAsia="en-US"/>
        </w:rPr>
        <w:t>–</w:t>
      </w:r>
      <w:r w:rsidRPr="00302082">
        <w:rPr>
          <w:rFonts w:eastAsia="Calibri"/>
          <w:sz w:val="18"/>
          <w:szCs w:val="18"/>
          <w:lang w:eastAsia="en-US"/>
        </w:rPr>
        <w:t xml:space="preserve"> E-mail: info@accademiavenezia.it</w:t>
      </w:r>
    </w:p>
    <w:p w14:paraId="56E00A58" w14:textId="77777777" w:rsidR="00064D89" w:rsidRPr="00302082" w:rsidRDefault="00064D89" w:rsidP="00064D89">
      <w:pPr>
        <w:shd w:val="clear" w:color="auto" w:fill="FFFFFF"/>
        <w:spacing w:after="0"/>
        <w:jc w:val="both"/>
        <w:rPr>
          <w:rFonts w:eastAsia="Calibri"/>
          <w:b/>
          <w:sz w:val="18"/>
          <w:szCs w:val="18"/>
          <w:lang w:eastAsia="en-US"/>
        </w:rPr>
      </w:pPr>
      <w:r w:rsidRPr="00302082">
        <w:rPr>
          <w:rFonts w:eastAsia="Calibri"/>
          <w:b/>
          <w:sz w:val="18"/>
          <w:szCs w:val="18"/>
          <w:lang w:eastAsia="en-US"/>
        </w:rPr>
        <w:t>2. Responsabile della protezione dei dati</w:t>
      </w:r>
    </w:p>
    <w:p w14:paraId="6BF9B8C5" w14:textId="77777777" w:rsidR="00064D89" w:rsidRPr="00302082" w:rsidRDefault="00064D89" w:rsidP="00064D89">
      <w:pPr>
        <w:shd w:val="clear" w:color="auto" w:fill="FFFFFF"/>
        <w:jc w:val="both"/>
        <w:rPr>
          <w:rFonts w:eastAsia="Calibri"/>
          <w:sz w:val="18"/>
          <w:szCs w:val="18"/>
          <w:lang w:eastAsia="en-US"/>
        </w:rPr>
      </w:pPr>
      <w:r w:rsidRPr="00302082">
        <w:rPr>
          <w:rFonts w:eastAsia="Calibri"/>
          <w:sz w:val="18"/>
          <w:szCs w:val="18"/>
          <w:lang w:eastAsia="en-US"/>
        </w:rPr>
        <w:t>Il Responsabile della Protezione dei Dati è l’Avv. Veronica Dei Rossi, contattabile all’indirizzo e-mail: dpo@accademiavenezia.it</w:t>
      </w:r>
    </w:p>
    <w:p w14:paraId="66323F7F" w14:textId="77777777" w:rsidR="00064D89" w:rsidRPr="00302082" w:rsidRDefault="00064D89" w:rsidP="00064D89">
      <w:pPr>
        <w:shd w:val="clear" w:color="auto" w:fill="FFFFFF"/>
        <w:spacing w:after="0"/>
        <w:jc w:val="both"/>
        <w:rPr>
          <w:rFonts w:eastAsia="Calibri"/>
          <w:b/>
          <w:sz w:val="18"/>
          <w:szCs w:val="18"/>
          <w:lang w:eastAsia="en-US"/>
        </w:rPr>
      </w:pPr>
      <w:r w:rsidRPr="00302082">
        <w:rPr>
          <w:rFonts w:eastAsia="Calibri"/>
          <w:b/>
          <w:sz w:val="18"/>
          <w:szCs w:val="18"/>
          <w:lang w:eastAsia="en-US"/>
        </w:rPr>
        <w:t>3. Finalità e base giuridica del trattamento</w:t>
      </w:r>
    </w:p>
    <w:p w14:paraId="30BAD490" w14:textId="6588086D" w:rsidR="00064D89" w:rsidRPr="00302082" w:rsidRDefault="00064D89" w:rsidP="00064D89">
      <w:pPr>
        <w:shd w:val="clear" w:color="auto" w:fill="FFFFFF"/>
        <w:jc w:val="both"/>
        <w:rPr>
          <w:rFonts w:eastAsia="Calibri"/>
          <w:sz w:val="18"/>
          <w:szCs w:val="18"/>
          <w:lang w:eastAsia="en-US"/>
        </w:rPr>
      </w:pPr>
      <w:r w:rsidRPr="00302082">
        <w:rPr>
          <w:rFonts w:eastAsia="Calibri"/>
          <w:sz w:val="18"/>
          <w:szCs w:val="18"/>
          <w:lang w:eastAsia="en-US"/>
        </w:rPr>
        <w:t xml:space="preserve">I dati personali verranno trattati dall’Accademia nello svolgimento delle proprie funzioni istituzionali per adempiere agli obblighi derivanti dalla disciplina in materia di accesso agli atti contenuta nella legge n. 241/1990, in particolare al fine di fornire riscontro all’istanza di accesso, nonché, ricorrendone i presupposti, per tutelare in sede giudiziaria i propri diritti. </w:t>
      </w:r>
    </w:p>
    <w:p w14:paraId="0A796199" w14:textId="77777777" w:rsidR="00064D89" w:rsidRPr="00302082" w:rsidRDefault="00064D89" w:rsidP="00064D89">
      <w:pPr>
        <w:shd w:val="clear" w:color="auto" w:fill="FFFFFF"/>
        <w:spacing w:after="0"/>
        <w:jc w:val="both"/>
        <w:rPr>
          <w:rFonts w:eastAsia="Calibri"/>
          <w:b/>
          <w:bCs/>
          <w:sz w:val="18"/>
          <w:szCs w:val="18"/>
          <w:lang w:eastAsia="en-US"/>
        </w:rPr>
      </w:pPr>
      <w:r w:rsidRPr="00302082">
        <w:rPr>
          <w:rFonts w:eastAsia="Calibri"/>
          <w:b/>
          <w:bCs/>
          <w:sz w:val="18"/>
          <w:szCs w:val="18"/>
          <w:lang w:eastAsia="en-US"/>
        </w:rPr>
        <w:t>4. Modalità del trattamento</w:t>
      </w:r>
    </w:p>
    <w:p w14:paraId="6DA1D06B" w14:textId="77777777" w:rsidR="00064D89" w:rsidRPr="00302082" w:rsidRDefault="00064D89" w:rsidP="00064D89">
      <w:pPr>
        <w:shd w:val="clear" w:color="auto" w:fill="FFFFFF"/>
        <w:jc w:val="both"/>
        <w:rPr>
          <w:rFonts w:eastAsia="Calibri"/>
          <w:b/>
          <w:bCs/>
          <w:sz w:val="18"/>
          <w:szCs w:val="18"/>
          <w:lang w:eastAsia="en-US"/>
        </w:rPr>
      </w:pPr>
      <w:r w:rsidRPr="00302082">
        <w:rPr>
          <w:rFonts w:eastAsia="Calibri"/>
          <w:sz w:val="18"/>
          <w:szCs w:val="18"/>
          <w:lang w:eastAsia="en-US"/>
        </w:rPr>
        <w:t>Il trattamento dei dati è effettuato in modo da garantirne sicurezza e riservatezza, mediante strumenti e mezzi cartacei, informatici e telematici idonei, adottando misure di sicurezza tecniche e amministrative atte a ridurre il rischio di perdita, uso non corretto, accesso non autorizzato, divulgazione e manomissione dei dati</w:t>
      </w:r>
    </w:p>
    <w:p w14:paraId="73C58EA8" w14:textId="77777777" w:rsidR="00064D89" w:rsidRPr="00302082" w:rsidRDefault="00064D89" w:rsidP="00064D89">
      <w:pPr>
        <w:shd w:val="clear" w:color="auto" w:fill="FFFFFF"/>
        <w:spacing w:after="0"/>
        <w:jc w:val="both"/>
        <w:rPr>
          <w:rFonts w:eastAsia="Calibri"/>
          <w:b/>
          <w:sz w:val="18"/>
          <w:szCs w:val="18"/>
          <w:lang w:eastAsia="en-US"/>
        </w:rPr>
      </w:pPr>
      <w:r w:rsidRPr="00302082">
        <w:rPr>
          <w:rFonts w:eastAsia="Calibri"/>
          <w:b/>
          <w:sz w:val="18"/>
          <w:szCs w:val="18"/>
          <w:lang w:eastAsia="en-US"/>
        </w:rPr>
        <w:t>5. Natura del conferimento</w:t>
      </w:r>
    </w:p>
    <w:p w14:paraId="7CFEB18C" w14:textId="77777777" w:rsidR="00064D89" w:rsidRPr="00302082" w:rsidRDefault="00064D89" w:rsidP="00064D89">
      <w:pPr>
        <w:shd w:val="clear" w:color="auto" w:fill="FFFFFF"/>
        <w:jc w:val="both"/>
        <w:rPr>
          <w:rFonts w:eastAsia="Calibri"/>
          <w:sz w:val="18"/>
          <w:szCs w:val="18"/>
          <w:lang w:eastAsia="en-US"/>
        </w:rPr>
      </w:pPr>
      <w:r w:rsidRPr="00302082">
        <w:rPr>
          <w:rFonts w:eastAsia="Calibri"/>
          <w:sz w:val="18"/>
          <w:szCs w:val="18"/>
          <w:lang w:eastAsia="en-US"/>
        </w:rPr>
        <w:t>In assenza del conferimento dei dati personali qualificati come “obbligatori”, non potrà essere fornito riscontro all’interessato.</w:t>
      </w:r>
    </w:p>
    <w:p w14:paraId="51EE4510" w14:textId="77777777" w:rsidR="00064D89" w:rsidRPr="00302082" w:rsidRDefault="00064D89" w:rsidP="00064D89">
      <w:pPr>
        <w:shd w:val="clear" w:color="auto" w:fill="FFFFFF"/>
        <w:spacing w:after="0"/>
        <w:jc w:val="both"/>
        <w:rPr>
          <w:rFonts w:eastAsia="Calibri"/>
          <w:b/>
          <w:sz w:val="18"/>
          <w:szCs w:val="18"/>
          <w:lang w:eastAsia="en-US"/>
        </w:rPr>
      </w:pPr>
      <w:r w:rsidRPr="00302082">
        <w:rPr>
          <w:rFonts w:eastAsia="Calibri"/>
          <w:b/>
          <w:sz w:val="18"/>
          <w:szCs w:val="18"/>
          <w:lang w:eastAsia="en-US"/>
        </w:rPr>
        <w:t>6. Categorie di destinatari</w:t>
      </w:r>
    </w:p>
    <w:p w14:paraId="3CDC64BC" w14:textId="77777777" w:rsidR="00064D89" w:rsidRPr="00302082" w:rsidRDefault="00064D89" w:rsidP="00064D89">
      <w:pPr>
        <w:shd w:val="clear" w:color="auto" w:fill="FFFFFF"/>
        <w:jc w:val="both"/>
        <w:rPr>
          <w:rFonts w:eastAsia="Calibri"/>
          <w:sz w:val="18"/>
          <w:szCs w:val="18"/>
          <w:lang w:eastAsia="en-US"/>
        </w:rPr>
      </w:pPr>
      <w:bookmarkStart w:id="1" w:name="_Hlk524603949"/>
      <w:r w:rsidRPr="00302082">
        <w:rPr>
          <w:rFonts w:eastAsia="Calibri"/>
          <w:sz w:val="18"/>
          <w:szCs w:val="18"/>
          <w:lang w:eastAsia="en-US"/>
        </w:rPr>
        <w:t>Per le finalità sopra riportate, oltre ai dipendenti e collaboratori dell’Accademia, che agiscono in qualità di autorizzati al trattamento sulla base di specifiche istruzioni fornite in ordine alle finalità e modalità del trattamento medesimo, potranno trattare i dati personali anche i soggetti che offrono all’Accademia servizi strumentali o accessori strettamente connessi alle attività istituzionali della stessa, che potranno agire a seconda dei casi come autonomi Titolari, Contitolari o Responsabili del trattamento all’uopo nominati. I dati personali potranno altresì essere comunicati ad altri soggetti quando la comunicazione risulti necessaria per lo svolgimento delle funzioni istituzionali dell'Accademia o inadempimento di un obbligo di legge.</w:t>
      </w:r>
      <w:bookmarkEnd w:id="1"/>
    </w:p>
    <w:p w14:paraId="6E1145AE" w14:textId="77777777" w:rsidR="00064D89" w:rsidRPr="00302082" w:rsidRDefault="00064D89" w:rsidP="00064D89">
      <w:pPr>
        <w:shd w:val="clear" w:color="auto" w:fill="FFFFFF"/>
        <w:spacing w:after="0"/>
        <w:rPr>
          <w:rFonts w:eastAsia="Calibri"/>
          <w:b/>
          <w:bCs/>
          <w:sz w:val="18"/>
          <w:szCs w:val="18"/>
          <w:lang w:eastAsia="en-US"/>
        </w:rPr>
      </w:pPr>
      <w:r w:rsidRPr="00302082">
        <w:rPr>
          <w:rFonts w:eastAsia="Calibri"/>
          <w:b/>
          <w:bCs/>
          <w:sz w:val="18"/>
          <w:szCs w:val="18"/>
          <w:lang w:eastAsia="en-US"/>
        </w:rPr>
        <w:t>7. Periodo di conservazione dei dati</w:t>
      </w:r>
    </w:p>
    <w:p w14:paraId="27AB05B2" w14:textId="77777777" w:rsidR="00064D89" w:rsidRPr="00302082" w:rsidRDefault="00064D89" w:rsidP="00064D89">
      <w:pPr>
        <w:shd w:val="clear" w:color="auto" w:fill="FFFFFF"/>
        <w:rPr>
          <w:rFonts w:eastAsia="Calibri"/>
          <w:sz w:val="18"/>
          <w:szCs w:val="18"/>
          <w:lang w:eastAsia="en-US"/>
        </w:rPr>
      </w:pPr>
      <w:r w:rsidRPr="00302082">
        <w:rPr>
          <w:rFonts w:eastAsia="Calibri"/>
          <w:sz w:val="18"/>
          <w:szCs w:val="18"/>
          <w:lang w:eastAsia="en-US"/>
        </w:rPr>
        <w:t>Conseguite le finalità per le quali sono trattati, i dati personali possono essere conservati per periodi più lunghi in base alla disciplina vigente in materia archivistica.</w:t>
      </w:r>
    </w:p>
    <w:p w14:paraId="67063D47" w14:textId="77777777" w:rsidR="00064D89" w:rsidRPr="00302082" w:rsidRDefault="00064D89" w:rsidP="00064D89">
      <w:pPr>
        <w:shd w:val="clear" w:color="auto" w:fill="FFFFFF"/>
        <w:spacing w:after="0"/>
        <w:jc w:val="both"/>
        <w:rPr>
          <w:rFonts w:eastAsia="Calibri"/>
          <w:b/>
          <w:sz w:val="18"/>
          <w:szCs w:val="18"/>
          <w:lang w:eastAsia="en-US"/>
        </w:rPr>
      </w:pPr>
      <w:r w:rsidRPr="00302082">
        <w:rPr>
          <w:rFonts w:eastAsia="Calibri"/>
          <w:b/>
          <w:sz w:val="18"/>
          <w:szCs w:val="18"/>
          <w:lang w:eastAsia="en-US"/>
        </w:rPr>
        <w:t>8. Diritti dell’interessato</w:t>
      </w:r>
    </w:p>
    <w:p w14:paraId="7569AECC" w14:textId="77777777" w:rsidR="00064D89" w:rsidRPr="00064D89" w:rsidRDefault="00064D89" w:rsidP="00064D89">
      <w:pPr>
        <w:shd w:val="clear" w:color="auto" w:fill="FFFFFF"/>
        <w:jc w:val="both"/>
        <w:rPr>
          <w:rFonts w:eastAsia="Calibri"/>
          <w:sz w:val="18"/>
          <w:szCs w:val="18"/>
          <w:lang w:eastAsia="en-US"/>
        </w:rPr>
      </w:pPr>
      <w:r w:rsidRPr="00302082">
        <w:rPr>
          <w:rFonts w:eastAsia="Calibri"/>
          <w:sz w:val="18"/>
          <w:szCs w:val="18"/>
          <w:lang w:eastAsia="en-US"/>
        </w:rPr>
        <w:t>All’interessato sono riconosciuti i diritti di cui agli artt. 15 ss. del Regolamento (UE) 2016/679 e, in particolare, il diritto di accedere ai propri dati personali, di chiederne la rettifica, l’aggiornamento o la cancellazione se incompleti, erronei o raccolti in violazione di legge, o di opporsi al loro trattamento. Per l’esercizio di tali diritti, l’interessato può rivolgersi al Responsabile del trattamento dei dati ai recapiti sopra indicati. Inoltre gli interessati che ritengono che il trattamento dei dati personali a loro riferiti sia effettuato in violazione di quanto previsto dal Regolamento (UE) 2016/679 hanno il diritto di proporre reclamo al Garante, come previsto dall'art. 77 del Regolamento stesso, o di adire l’autorità giudiziaria (art. 79).</w:t>
      </w:r>
    </w:p>
    <w:bookmarkEnd w:id="0"/>
    <w:p w14:paraId="78FF2C94" w14:textId="77777777" w:rsidR="00064D89" w:rsidRDefault="00064D89" w:rsidP="005F2904">
      <w:pPr>
        <w:spacing w:after="1384" w:line="262" w:lineRule="auto"/>
        <w:ind w:left="9" w:hanging="10"/>
      </w:pPr>
    </w:p>
    <w:sectPr w:rsidR="00064D89" w:rsidSect="005F2904">
      <w:pgSz w:w="11880" w:h="1680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3" o:spid="_x0000_i1026" type="#_x0000_t75" style="width:14.95pt;height:14.95pt;visibility:visible;mso-wrap-style:square" o:bullet="t">
        <v:imagedata r:id="rId1" o:title=""/>
      </v:shape>
    </w:pict>
  </w:numPicBullet>
  <w:abstractNum w:abstractNumId="0" w15:restartNumberingAfterBreak="0">
    <w:nsid w:val="3297026B"/>
    <w:multiLevelType w:val="hybridMultilevel"/>
    <w:tmpl w:val="FFDAD450"/>
    <w:lvl w:ilvl="0" w:tplc="B5A287E2">
      <w:start w:val="1"/>
      <w:numFmt w:val="bullet"/>
      <w:lvlText w:val=""/>
      <w:lvlPicBulletId w:val="0"/>
      <w:lvlJc w:val="left"/>
      <w:pPr>
        <w:tabs>
          <w:tab w:val="num" w:pos="720"/>
        </w:tabs>
        <w:ind w:left="720" w:hanging="360"/>
      </w:pPr>
      <w:rPr>
        <w:rFonts w:ascii="Symbol" w:hAnsi="Symbol" w:hint="default"/>
      </w:rPr>
    </w:lvl>
    <w:lvl w:ilvl="1" w:tplc="4870841C" w:tentative="1">
      <w:start w:val="1"/>
      <w:numFmt w:val="bullet"/>
      <w:lvlText w:val=""/>
      <w:lvlJc w:val="left"/>
      <w:pPr>
        <w:tabs>
          <w:tab w:val="num" w:pos="1440"/>
        </w:tabs>
        <w:ind w:left="1440" w:hanging="360"/>
      </w:pPr>
      <w:rPr>
        <w:rFonts w:ascii="Symbol" w:hAnsi="Symbol" w:hint="default"/>
      </w:rPr>
    </w:lvl>
    <w:lvl w:ilvl="2" w:tplc="CC4AD884" w:tentative="1">
      <w:start w:val="1"/>
      <w:numFmt w:val="bullet"/>
      <w:lvlText w:val=""/>
      <w:lvlJc w:val="left"/>
      <w:pPr>
        <w:tabs>
          <w:tab w:val="num" w:pos="2160"/>
        </w:tabs>
        <w:ind w:left="2160" w:hanging="360"/>
      </w:pPr>
      <w:rPr>
        <w:rFonts w:ascii="Symbol" w:hAnsi="Symbol" w:hint="default"/>
      </w:rPr>
    </w:lvl>
    <w:lvl w:ilvl="3" w:tplc="D87A539A" w:tentative="1">
      <w:start w:val="1"/>
      <w:numFmt w:val="bullet"/>
      <w:lvlText w:val=""/>
      <w:lvlJc w:val="left"/>
      <w:pPr>
        <w:tabs>
          <w:tab w:val="num" w:pos="2880"/>
        </w:tabs>
        <w:ind w:left="2880" w:hanging="360"/>
      </w:pPr>
      <w:rPr>
        <w:rFonts w:ascii="Symbol" w:hAnsi="Symbol" w:hint="default"/>
      </w:rPr>
    </w:lvl>
    <w:lvl w:ilvl="4" w:tplc="A50E9FDA" w:tentative="1">
      <w:start w:val="1"/>
      <w:numFmt w:val="bullet"/>
      <w:lvlText w:val=""/>
      <w:lvlJc w:val="left"/>
      <w:pPr>
        <w:tabs>
          <w:tab w:val="num" w:pos="3600"/>
        </w:tabs>
        <w:ind w:left="3600" w:hanging="360"/>
      </w:pPr>
      <w:rPr>
        <w:rFonts w:ascii="Symbol" w:hAnsi="Symbol" w:hint="default"/>
      </w:rPr>
    </w:lvl>
    <w:lvl w:ilvl="5" w:tplc="DE980BF0" w:tentative="1">
      <w:start w:val="1"/>
      <w:numFmt w:val="bullet"/>
      <w:lvlText w:val=""/>
      <w:lvlJc w:val="left"/>
      <w:pPr>
        <w:tabs>
          <w:tab w:val="num" w:pos="4320"/>
        </w:tabs>
        <w:ind w:left="4320" w:hanging="360"/>
      </w:pPr>
      <w:rPr>
        <w:rFonts w:ascii="Symbol" w:hAnsi="Symbol" w:hint="default"/>
      </w:rPr>
    </w:lvl>
    <w:lvl w:ilvl="6" w:tplc="6FFA45EC" w:tentative="1">
      <w:start w:val="1"/>
      <w:numFmt w:val="bullet"/>
      <w:lvlText w:val=""/>
      <w:lvlJc w:val="left"/>
      <w:pPr>
        <w:tabs>
          <w:tab w:val="num" w:pos="5040"/>
        </w:tabs>
        <w:ind w:left="5040" w:hanging="360"/>
      </w:pPr>
      <w:rPr>
        <w:rFonts w:ascii="Symbol" w:hAnsi="Symbol" w:hint="default"/>
      </w:rPr>
    </w:lvl>
    <w:lvl w:ilvl="7" w:tplc="CC52E35A" w:tentative="1">
      <w:start w:val="1"/>
      <w:numFmt w:val="bullet"/>
      <w:lvlText w:val=""/>
      <w:lvlJc w:val="left"/>
      <w:pPr>
        <w:tabs>
          <w:tab w:val="num" w:pos="5760"/>
        </w:tabs>
        <w:ind w:left="5760" w:hanging="360"/>
      </w:pPr>
      <w:rPr>
        <w:rFonts w:ascii="Symbol" w:hAnsi="Symbol" w:hint="default"/>
      </w:rPr>
    </w:lvl>
    <w:lvl w:ilvl="8" w:tplc="7C426F3C"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5E8"/>
    <w:rsid w:val="00064D89"/>
    <w:rsid w:val="001E5FE3"/>
    <w:rsid w:val="00302082"/>
    <w:rsid w:val="003C1755"/>
    <w:rsid w:val="005F2904"/>
    <w:rsid w:val="00842AA8"/>
    <w:rsid w:val="00C355E8"/>
    <w:rsid w:val="00DB4767"/>
    <w:rsid w:val="00F636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CCE9631"/>
  <w15:docId w15:val="{723C4252-A732-4969-B6A0-38755D0A4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color w:val="000000"/>
    </w:rPr>
  </w:style>
  <w:style w:type="paragraph" w:styleId="Titolo1">
    <w:name w:val="heading 1"/>
    <w:next w:val="Normale"/>
    <w:link w:val="Titolo1Carattere"/>
    <w:uiPriority w:val="9"/>
    <w:qFormat/>
    <w:pPr>
      <w:keepNext/>
      <w:keepLines/>
      <w:spacing w:after="0"/>
      <w:ind w:left="698" w:right="22"/>
      <w:jc w:val="center"/>
      <w:outlineLvl w:val="0"/>
    </w:pPr>
    <w:rPr>
      <w:rFonts w:ascii="Times New Roman" w:eastAsia="Times New Roman" w:hAnsi="Times New Roman" w:cs="Times New Roman"/>
      <w:color w:val="000000"/>
      <w:sz w:val="28"/>
    </w:rPr>
  </w:style>
  <w:style w:type="paragraph" w:styleId="Titolo2">
    <w:name w:val="heading 2"/>
    <w:next w:val="Normale"/>
    <w:link w:val="Titolo2Carattere"/>
    <w:uiPriority w:val="9"/>
    <w:unhideWhenUsed/>
    <w:qFormat/>
    <w:pPr>
      <w:keepNext/>
      <w:keepLines/>
      <w:spacing w:after="135" w:line="265" w:lineRule="auto"/>
      <w:ind w:left="10" w:right="7" w:hanging="10"/>
      <w:jc w:val="right"/>
      <w:outlineLvl w:val="1"/>
    </w:pPr>
    <w:rPr>
      <w:rFonts w:ascii="Times New Roman" w:eastAsia="Times New Roman" w:hAnsi="Times New Roman" w:cs="Times New Roman"/>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Times New Roman" w:eastAsia="Times New Roman" w:hAnsi="Times New Roman" w:cs="Times New Roman"/>
      <w:color w:val="000000"/>
      <w:sz w:val="22"/>
    </w:rPr>
  </w:style>
  <w:style w:type="character" w:customStyle="1" w:styleId="Titolo1Carattere">
    <w:name w:val="Titolo 1 Carattere"/>
    <w:link w:val="Titolo1"/>
    <w:rPr>
      <w:rFonts w:ascii="Times New Roman" w:eastAsia="Times New Roman" w:hAnsi="Times New Roman" w:cs="Times New Roman"/>
      <w:color w:val="000000"/>
      <w:sz w:val="28"/>
    </w:rPr>
  </w:style>
  <w:style w:type="paragraph" w:styleId="Paragrafoelenco">
    <w:name w:val="List Paragraph"/>
    <w:basedOn w:val="Normale"/>
    <w:uiPriority w:val="34"/>
    <w:qFormat/>
    <w:rsid w:val="00DB47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693</Words>
  <Characters>3954</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Protocollo - Accademia di Belle Arti di Venezia</dc:creator>
  <cp:keywords/>
  <cp:lastModifiedBy>Protocollo - Accademia di Belle Arti di Venezia</cp:lastModifiedBy>
  <cp:revision>10</cp:revision>
  <dcterms:created xsi:type="dcterms:W3CDTF">2020-07-30T10:06:00Z</dcterms:created>
  <dcterms:modified xsi:type="dcterms:W3CDTF">2020-09-17T08:59:00Z</dcterms:modified>
</cp:coreProperties>
</file>